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5C21A" w14:textId="77777777" w:rsidR="00B76ADC" w:rsidRDefault="00B76ADC"/>
    <w:p w14:paraId="78B44C9D" w14:textId="77777777" w:rsidR="00B24F6B" w:rsidRPr="003824E9" w:rsidRDefault="00B24F6B" w:rsidP="00B24F6B">
      <w:pPr>
        <w:tabs>
          <w:tab w:val="left" w:pos="3600"/>
        </w:tabs>
        <w:rPr>
          <w:b/>
          <w:u w:val="single"/>
        </w:rPr>
      </w:pPr>
      <w:r w:rsidRPr="003824E9">
        <w:rPr>
          <w:b/>
          <w:u w:val="single"/>
        </w:rPr>
        <w:t>Drawing Name</w:t>
      </w:r>
      <w:r w:rsidRPr="003824E9">
        <w:rPr>
          <w:b/>
        </w:rPr>
        <w:tab/>
      </w:r>
      <w:r w:rsidRPr="003824E9">
        <w:rPr>
          <w:b/>
          <w:u w:val="single"/>
        </w:rPr>
        <w:t>Description</w:t>
      </w:r>
    </w:p>
    <w:p w14:paraId="37EC15E7" w14:textId="77777777" w:rsidR="00475C9A" w:rsidRPr="00357327" w:rsidRDefault="00475C9A" w:rsidP="00475C9A">
      <w:pPr>
        <w:tabs>
          <w:tab w:val="left" w:pos="3600"/>
        </w:tabs>
        <w:ind w:left="3600" w:hanging="3600"/>
      </w:pPr>
      <w:r>
        <w:t>KCDC050C</w:t>
      </w:r>
      <w:r w:rsidRPr="00541B60">
        <w:t xml:space="preserve"> Sheet 01 of </w:t>
      </w:r>
      <w:r>
        <w:t>07</w:t>
      </w:r>
      <w:r w:rsidRPr="00541B60">
        <w:tab/>
      </w:r>
      <w:r w:rsidR="001C5440">
        <w:t xml:space="preserve">Back Set - </w:t>
      </w:r>
      <w:r w:rsidRPr="00704DC8">
        <w:t>Screw Spline Assembly</w:t>
      </w:r>
      <w:r>
        <w:t xml:space="preserve"> </w:t>
      </w:r>
      <w:r w:rsidR="00C44506">
        <w:t xml:space="preserve">- </w:t>
      </w:r>
      <w:r w:rsidRPr="00704DC8">
        <w:t>Outside Glazed</w:t>
      </w:r>
      <w:r>
        <w:t xml:space="preserve"> </w:t>
      </w:r>
      <w:r w:rsidRPr="00704DC8">
        <w:t>(1" Infill)</w:t>
      </w:r>
    </w:p>
    <w:p w14:paraId="771103ED" w14:textId="77777777" w:rsidR="00475C9A" w:rsidRPr="00BE42F7" w:rsidRDefault="00475C9A" w:rsidP="00475C9A">
      <w:pPr>
        <w:tabs>
          <w:tab w:val="left" w:pos="3600"/>
        </w:tabs>
        <w:ind w:left="3600" w:hanging="3600"/>
      </w:pPr>
      <w:r>
        <w:t>KCDC050C</w:t>
      </w:r>
      <w:r w:rsidRPr="00DE0966">
        <w:t xml:space="preserve"> Sheet 0</w:t>
      </w:r>
      <w:r>
        <w:t>2</w:t>
      </w:r>
      <w:r w:rsidRPr="00DE0966">
        <w:t xml:space="preserve"> of </w:t>
      </w:r>
      <w:r>
        <w:t>07</w:t>
      </w:r>
      <w:r>
        <w:tab/>
      </w:r>
      <w:r w:rsidR="001C5440">
        <w:t xml:space="preserve">Back Set - </w:t>
      </w:r>
      <w:r w:rsidRPr="00704DC8">
        <w:t>Screw Spline Assembly</w:t>
      </w:r>
      <w:r>
        <w:t xml:space="preserve"> </w:t>
      </w:r>
      <w:r w:rsidR="00C44506">
        <w:t xml:space="preserve">- </w:t>
      </w:r>
      <w:r w:rsidRPr="00704DC8">
        <w:t>Inside Glazed</w:t>
      </w:r>
      <w:r>
        <w:t xml:space="preserve"> </w:t>
      </w:r>
      <w:r w:rsidRPr="00704DC8">
        <w:t>(1" Infill)</w:t>
      </w:r>
    </w:p>
    <w:p w14:paraId="62D08019" w14:textId="77777777" w:rsidR="00475C9A" w:rsidRPr="00B917A4" w:rsidRDefault="00475C9A" w:rsidP="00475C9A">
      <w:pPr>
        <w:tabs>
          <w:tab w:val="left" w:pos="3600"/>
        </w:tabs>
        <w:ind w:left="3600" w:hanging="3600"/>
      </w:pPr>
      <w:r>
        <w:t>KCDC050C</w:t>
      </w:r>
      <w:r w:rsidRPr="00DE0966">
        <w:t xml:space="preserve"> Sheet </w:t>
      </w:r>
      <w:r>
        <w:t>03</w:t>
      </w:r>
      <w:r w:rsidRPr="00DE0966">
        <w:t xml:space="preserve"> of </w:t>
      </w:r>
      <w:r>
        <w:t>07</w:t>
      </w:r>
      <w:r>
        <w:tab/>
      </w:r>
      <w:r w:rsidR="001C5440">
        <w:t xml:space="preserve">Back Set - </w:t>
      </w:r>
      <w:r w:rsidRPr="00704DC8">
        <w:t>Screw Spline Assembly</w:t>
      </w:r>
      <w:r>
        <w:t xml:space="preserve"> </w:t>
      </w:r>
      <w:r w:rsidR="00C44506">
        <w:t xml:space="preserve">- </w:t>
      </w:r>
      <w:r w:rsidRPr="00704DC8">
        <w:t>Expansion Mullions</w:t>
      </w:r>
      <w:r>
        <w:t xml:space="preserve"> </w:t>
      </w:r>
      <w:r w:rsidRPr="00704DC8">
        <w:t>(1" Infill)</w:t>
      </w:r>
    </w:p>
    <w:p w14:paraId="73CF3996" w14:textId="77777777" w:rsidR="00475C9A" w:rsidRPr="00B917A4" w:rsidRDefault="00475C9A" w:rsidP="00475C9A">
      <w:pPr>
        <w:tabs>
          <w:tab w:val="left" w:pos="3600"/>
        </w:tabs>
        <w:ind w:left="3600" w:hanging="3600"/>
      </w:pPr>
      <w:r>
        <w:t>KCDC050C</w:t>
      </w:r>
      <w:r w:rsidRPr="00DE0966">
        <w:t xml:space="preserve"> Sheet 0</w:t>
      </w:r>
      <w:r>
        <w:t>4</w:t>
      </w:r>
      <w:r w:rsidRPr="00DE0966">
        <w:t xml:space="preserve"> of </w:t>
      </w:r>
      <w:r>
        <w:t>07</w:t>
      </w:r>
      <w:r>
        <w:tab/>
      </w:r>
      <w:r w:rsidR="001C5440">
        <w:t xml:space="preserve">Back Set - </w:t>
      </w:r>
      <w:r w:rsidRPr="00704DC8">
        <w:t>Screw Spline Assembly</w:t>
      </w:r>
      <w:r>
        <w:t xml:space="preserve"> </w:t>
      </w:r>
      <w:r w:rsidR="00C44506">
        <w:t xml:space="preserve">- </w:t>
      </w:r>
      <w:r w:rsidRPr="00704DC8">
        <w:t xml:space="preserve">Typical </w:t>
      </w:r>
      <w:r w:rsidR="004C113D" w:rsidRPr="004C113D">
        <w:t xml:space="preserve">90° and 135° </w:t>
      </w:r>
      <w:r w:rsidRPr="00704DC8">
        <w:t>Corner Details</w:t>
      </w:r>
      <w:r w:rsidR="004C113D">
        <w:t xml:space="preserve"> </w:t>
      </w:r>
      <w:r w:rsidRPr="00704DC8">
        <w:t>(1" Infill)</w:t>
      </w:r>
    </w:p>
    <w:p w14:paraId="6FE12F04" w14:textId="77777777" w:rsidR="00475C9A" w:rsidRPr="00AD5B3A" w:rsidRDefault="00475C9A" w:rsidP="00475C9A">
      <w:pPr>
        <w:tabs>
          <w:tab w:val="left" w:pos="3600"/>
        </w:tabs>
        <w:ind w:left="3600" w:hanging="3600"/>
      </w:pPr>
      <w:r>
        <w:t>KCDC050C</w:t>
      </w:r>
      <w:r w:rsidRPr="00DE0966">
        <w:t xml:space="preserve"> Sheet 0</w:t>
      </w:r>
      <w:r>
        <w:t>5</w:t>
      </w:r>
      <w:r w:rsidRPr="00DE0966">
        <w:t xml:space="preserve"> of </w:t>
      </w:r>
      <w:r>
        <w:t>07</w:t>
      </w:r>
      <w:r>
        <w:tab/>
      </w:r>
      <w:r w:rsidR="001C5440">
        <w:t xml:space="preserve">Back Set - </w:t>
      </w:r>
      <w:r w:rsidRPr="00704DC8">
        <w:t>Screw Spline Assembly</w:t>
      </w:r>
      <w:r>
        <w:t xml:space="preserve"> </w:t>
      </w:r>
      <w:r w:rsidR="00C44506">
        <w:t xml:space="preserve">- </w:t>
      </w:r>
      <w:r w:rsidRPr="00704DC8">
        <w:t xml:space="preserve">Head </w:t>
      </w:r>
      <w:r w:rsidR="001C5440">
        <w:t xml:space="preserve">and </w:t>
      </w:r>
      <w:r w:rsidR="001C5440" w:rsidRPr="00704DC8">
        <w:t>Jamb</w:t>
      </w:r>
      <w:r w:rsidRPr="00704DC8">
        <w:t xml:space="preserve"> Receptors</w:t>
      </w:r>
    </w:p>
    <w:p w14:paraId="2CD5B2A7" w14:textId="77777777" w:rsidR="00475C9A" w:rsidRPr="00B917A4" w:rsidRDefault="00475C9A" w:rsidP="00475C9A">
      <w:pPr>
        <w:tabs>
          <w:tab w:val="left" w:pos="3600"/>
        </w:tabs>
        <w:ind w:left="3600" w:hanging="3600"/>
      </w:pPr>
      <w:r>
        <w:t>KCDC050C</w:t>
      </w:r>
      <w:r w:rsidRPr="00DE0966">
        <w:t xml:space="preserve"> Sheet 0</w:t>
      </w:r>
      <w:r>
        <w:t>6</w:t>
      </w:r>
      <w:r w:rsidRPr="00DE0966">
        <w:t xml:space="preserve"> of </w:t>
      </w:r>
      <w:r>
        <w:t>07</w:t>
      </w:r>
      <w:r>
        <w:tab/>
      </w:r>
      <w:r w:rsidR="001C5440">
        <w:t xml:space="preserve">Back Set - </w:t>
      </w:r>
      <w:r w:rsidRPr="00704DC8">
        <w:t>Screw Spline Assembly</w:t>
      </w:r>
      <w:r>
        <w:t xml:space="preserve"> </w:t>
      </w:r>
      <w:r w:rsidR="00C44506">
        <w:t xml:space="preserve">- </w:t>
      </w:r>
      <w:r w:rsidRPr="00704DC8">
        <w:t>Optional Glazing Adaptors</w:t>
      </w:r>
    </w:p>
    <w:p w14:paraId="1D33706F" w14:textId="77777777" w:rsidR="00475C9A" w:rsidRPr="00704DC8" w:rsidRDefault="00475C9A" w:rsidP="00475C9A">
      <w:pPr>
        <w:tabs>
          <w:tab w:val="left" w:pos="3600"/>
        </w:tabs>
        <w:ind w:left="3600" w:hanging="3600"/>
      </w:pPr>
      <w:r>
        <w:t>KCDC050C</w:t>
      </w:r>
      <w:r w:rsidRPr="00DE0966">
        <w:t xml:space="preserve"> Sheet 0</w:t>
      </w:r>
      <w:r>
        <w:t>7</w:t>
      </w:r>
      <w:r w:rsidRPr="00DE0966">
        <w:t xml:space="preserve"> of </w:t>
      </w:r>
      <w:r>
        <w:t>07</w:t>
      </w:r>
      <w:r>
        <w:tab/>
      </w:r>
      <w:r w:rsidR="001C5440">
        <w:t xml:space="preserve">Back Set - </w:t>
      </w:r>
      <w:r w:rsidRPr="00704DC8">
        <w:t>Screw Spline Assembly</w:t>
      </w:r>
      <w:r>
        <w:t xml:space="preserve"> </w:t>
      </w:r>
      <w:r w:rsidR="00C44506">
        <w:t xml:space="preserve">- </w:t>
      </w:r>
      <w:r w:rsidRPr="00704DC8">
        <w:t xml:space="preserve">Stool Trims, Brake Metal Adaptor </w:t>
      </w:r>
      <w:r w:rsidR="001C5440">
        <w:t xml:space="preserve">and </w:t>
      </w:r>
      <w:r w:rsidR="001C5440" w:rsidRPr="00704DC8">
        <w:t>Splice</w:t>
      </w:r>
      <w:r w:rsidRPr="00704DC8">
        <w:t xml:space="preserve"> Sleeve</w:t>
      </w:r>
    </w:p>
    <w:p w14:paraId="596D1BE7" w14:textId="77777777" w:rsidR="00BA76F5" w:rsidRDefault="00BA76F5">
      <w:pPr>
        <w:tabs>
          <w:tab w:val="left" w:pos="3600"/>
        </w:tabs>
      </w:pPr>
    </w:p>
    <w:sectPr w:rsidR="00BA76F5" w:rsidSect="003824E9">
      <w:headerReference w:type="default" r:id="rId6"/>
      <w:footerReference w:type="default" r:id="rId7"/>
      <w:pgSz w:w="12240" w:h="15840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04F98" w14:textId="77777777" w:rsidR="00D4618B" w:rsidRDefault="00D4618B" w:rsidP="00B24F6B">
      <w:pPr>
        <w:spacing w:after="0" w:line="240" w:lineRule="auto"/>
      </w:pPr>
      <w:r>
        <w:separator/>
      </w:r>
    </w:p>
  </w:endnote>
  <w:endnote w:type="continuationSeparator" w:id="0">
    <w:p w14:paraId="4E673B7C" w14:textId="77777777" w:rsidR="00D4618B" w:rsidRDefault="00D4618B" w:rsidP="00B2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A5C87" w14:textId="77777777" w:rsidR="00B24F6B" w:rsidRDefault="00B24F6B">
    <w:pPr>
      <w:pStyle w:val="Footer"/>
    </w:pPr>
    <w:r>
      <w:tab/>
    </w:r>
    <w:r w:rsidR="00246076">
      <w:rPr>
        <w:noProof/>
      </w:rPr>
      <w:drawing>
        <wp:inline distT="0" distB="0" distL="0" distR="0" wp14:anchorId="2E864365" wp14:editId="6FD44F2F">
          <wp:extent cx="1490472" cy="40239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wneer_Arconic_Logo_BLACK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472" cy="402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6194F" w14:textId="77777777" w:rsidR="00D4618B" w:rsidRDefault="00D4618B" w:rsidP="00B24F6B">
      <w:pPr>
        <w:spacing w:after="0" w:line="240" w:lineRule="auto"/>
      </w:pPr>
      <w:r>
        <w:separator/>
      </w:r>
    </w:p>
  </w:footnote>
  <w:footnote w:type="continuationSeparator" w:id="0">
    <w:p w14:paraId="0156F6F2" w14:textId="77777777" w:rsidR="00D4618B" w:rsidRDefault="00D4618B" w:rsidP="00B24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EC7F" w14:textId="77777777" w:rsidR="00B24F6B" w:rsidRPr="003824E9" w:rsidRDefault="00B24F6B">
    <w:pPr>
      <w:pStyle w:val="Header"/>
      <w:rPr>
        <w:b/>
      </w:rPr>
    </w:pPr>
    <w:r w:rsidRPr="003824E9">
      <w:rPr>
        <w:b/>
      </w:rPr>
      <w:t>KAWNEER COMPANY, INC.</w:t>
    </w:r>
  </w:p>
  <w:p w14:paraId="79DBB9A9" w14:textId="00ED3B6C" w:rsidR="00B24F6B" w:rsidRPr="003824E9" w:rsidRDefault="00B24F6B">
    <w:pPr>
      <w:pStyle w:val="Header"/>
      <w:rPr>
        <w:b/>
      </w:rPr>
    </w:pPr>
    <w:r w:rsidRPr="003824E9">
      <w:rPr>
        <w:b/>
      </w:rPr>
      <w:t xml:space="preserve">ENGINEERING </w:t>
    </w:r>
    <w:r w:rsidRPr="00E5581F">
      <w:rPr>
        <w:b/>
      </w:rPr>
      <w:t>CHANGE</w:t>
    </w:r>
    <w:r w:rsidR="00CB036C">
      <w:rPr>
        <w:b/>
      </w:rPr>
      <w:t>:</w:t>
    </w:r>
    <w:r w:rsidRPr="00E5581F">
      <w:rPr>
        <w:b/>
      </w:rPr>
      <w:t xml:space="preserve"> </w:t>
    </w:r>
    <w:fldSimple w:instr=" DOCPROPERTY  &quot;Product ID&quot;  \* MERGEFORMAT ">
      <w:r w:rsidR="002E4BAD" w:rsidRPr="002E4BAD">
        <w:rPr>
          <w:b/>
          <w:bCs/>
        </w:rPr>
        <w:t>97910</w:t>
      </w:r>
    </w:fldSimple>
    <w:r w:rsidR="00E5581F" w:rsidRPr="00E5581F">
      <w:t>-</w:t>
    </w:r>
    <w:fldSimple w:instr=" DOCPROPERTY  &quot;Product Level&quot;  \* MERGEFORMAT ">
      <w:r w:rsidR="002E4BAD" w:rsidRPr="002E4BAD">
        <w:rPr>
          <w:b/>
          <w:bCs/>
        </w:rPr>
        <w:t>262</w:t>
      </w:r>
    </w:fldSimple>
    <w:r w:rsidRPr="00E5581F">
      <w:rPr>
        <w:b/>
      </w:rPr>
      <w:t xml:space="preserve"> (</w:t>
    </w:r>
    <w:fldSimple w:instr=" DOCPROPERTY  &quot;Publish Date&quot;  \* MERGEFORMAT ">
      <w:r w:rsidR="002E4BAD" w:rsidRPr="002E4BAD">
        <w:rPr>
          <w:b/>
          <w:bCs/>
        </w:rPr>
        <w:t>APRIL / 2026</w:t>
      </w:r>
    </w:fldSimple>
    <w:r w:rsidRPr="003824E9">
      <w:rPr>
        <w:b/>
      </w:rPr>
      <w:t>)</w:t>
    </w:r>
  </w:p>
  <w:p w14:paraId="7D6E71D1" w14:textId="2D1DBF73" w:rsidR="00B24F6B" w:rsidRDefault="00B24F6B">
    <w:pPr>
      <w:pStyle w:val="Header"/>
      <w:rPr>
        <w:b/>
      </w:rPr>
    </w:pPr>
    <w:r w:rsidRPr="003824E9">
      <w:rPr>
        <w:b/>
      </w:rPr>
      <w:t xml:space="preserve">PRODUCT: </w:t>
    </w:r>
    <w:fldSimple w:instr=" DOCPROPERTY  &quot;Product Trademark Title&quot;  \* MERGEFORMAT ">
      <w:r w:rsidR="0095476F" w:rsidRPr="0095476F">
        <w:rPr>
          <w:b/>
          <w:bCs/>
        </w:rPr>
        <w:t>TRIFAB® VG 451T FRAMING SYSTEM</w:t>
      </w:r>
    </w:fldSimple>
  </w:p>
  <w:p w14:paraId="11114EA6" w14:textId="77777777" w:rsidR="00433A0A" w:rsidRDefault="00433A0A">
    <w:pPr>
      <w:pStyle w:val="Header"/>
    </w:pPr>
  </w:p>
  <w:p w14:paraId="6002E32F" w14:textId="77777777" w:rsidR="00B24F6B" w:rsidRDefault="00B24F6B">
    <w:pPr>
      <w:pStyle w:val="Header"/>
    </w:pPr>
    <w:r>
      <w:t xml:space="preserve">NOTE: The </w:t>
    </w:r>
    <w:r w:rsidR="009874A9">
      <w:t xml:space="preserve">files </w:t>
    </w:r>
    <w:r>
      <w:t xml:space="preserve">listed below contain full size details saved down to </w:t>
    </w:r>
    <w:r w:rsidR="003824E9">
      <w:t xml:space="preserve">DWG and DXF </w:t>
    </w:r>
    <w:r>
      <w:t>AutoCad 2000 version.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6B"/>
    <w:rsid w:val="0000036E"/>
    <w:rsid w:val="000050D5"/>
    <w:rsid w:val="00012CCA"/>
    <w:rsid w:val="00013DEF"/>
    <w:rsid w:val="00014DA7"/>
    <w:rsid w:val="000222DF"/>
    <w:rsid w:val="00023961"/>
    <w:rsid w:val="00035E2D"/>
    <w:rsid w:val="00036A9B"/>
    <w:rsid w:val="00036FD4"/>
    <w:rsid w:val="0003797F"/>
    <w:rsid w:val="00041793"/>
    <w:rsid w:val="00041ED6"/>
    <w:rsid w:val="000435CA"/>
    <w:rsid w:val="000622D4"/>
    <w:rsid w:val="00062AFF"/>
    <w:rsid w:val="0006431C"/>
    <w:rsid w:val="000705EB"/>
    <w:rsid w:val="000714D5"/>
    <w:rsid w:val="000754BF"/>
    <w:rsid w:val="00086C24"/>
    <w:rsid w:val="000B0610"/>
    <w:rsid w:val="000B0C1D"/>
    <w:rsid w:val="000B7508"/>
    <w:rsid w:val="000D6947"/>
    <w:rsid w:val="000E11DC"/>
    <w:rsid w:val="000E4780"/>
    <w:rsid w:val="000F54F7"/>
    <w:rsid w:val="00105952"/>
    <w:rsid w:val="00134354"/>
    <w:rsid w:val="001361BB"/>
    <w:rsid w:val="00136D4C"/>
    <w:rsid w:val="00140110"/>
    <w:rsid w:val="00141CE1"/>
    <w:rsid w:val="00141F81"/>
    <w:rsid w:val="00162AF8"/>
    <w:rsid w:val="00164E95"/>
    <w:rsid w:val="001677BC"/>
    <w:rsid w:val="00181D9B"/>
    <w:rsid w:val="001C5440"/>
    <w:rsid w:val="001D7D73"/>
    <w:rsid w:val="001E12E4"/>
    <w:rsid w:val="001F47E6"/>
    <w:rsid w:val="001F5CE3"/>
    <w:rsid w:val="00201109"/>
    <w:rsid w:val="00202A1A"/>
    <w:rsid w:val="002110E2"/>
    <w:rsid w:val="00223DB8"/>
    <w:rsid w:val="002378AD"/>
    <w:rsid w:val="00246076"/>
    <w:rsid w:val="00260872"/>
    <w:rsid w:val="002608C6"/>
    <w:rsid w:val="002622E3"/>
    <w:rsid w:val="0026415A"/>
    <w:rsid w:val="00271041"/>
    <w:rsid w:val="0027640B"/>
    <w:rsid w:val="00294E6E"/>
    <w:rsid w:val="002B4EA9"/>
    <w:rsid w:val="002B72FB"/>
    <w:rsid w:val="002B7EE6"/>
    <w:rsid w:val="002E4BAD"/>
    <w:rsid w:val="002E73C8"/>
    <w:rsid w:val="003061F9"/>
    <w:rsid w:val="00314664"/>
    <w:rsid w:val="00315901"/>
    <w:rsid w:val="00325F8C"/>
    <w:rsid w:val="003326BC"/>
    <w:rsid w:val="003613B4"/>
    <w:rsid w:val="003725D5"/>
    <w:rsid w:val="003824E9"/>
    <w:rsid w:val="00383D5B"/>
    <w:rsid w:val="00384D76"/>
    <w:rsid w:val="00390818"/>
    <w:rsid w:val="00394277"/>
    <w:rsid w:val="003A4416"/>
    <w:rsid w:val="003A4763"/>
    <w:rsid w:val="003B1C09"/>
    <w:rsid w:val="003B74D0"/>
    <w:rsid w:val="003C1249"/>
    <w:rsid w:val="003C6809"/>
    <w:rsid w:val="003D0794"/>
    <w:rsid w:val="003D29C6"/>
    <w:rsid w:val="003D7134"/>
    <w:rsid w:val="003E2C68"/>
    <w:rsid w:val="003F1CBA"/>
    <w:rsid w:val="004060AA"/>
    <w:rsid w:val="00410285"/>
    <w:rsid w:val="0041173B"/>
    <w:rsid w:val="00416857"/>
    <w:rsid w:val="0042215E"/>
    <w:rsid w:val="00433A0A"/>
    <w:rsid w:val="00433B54"/>
    <w:rsid w:val="004420AC"/>
    <w:rsid w:val="00443DE0"/>
    <w:rsid w:val="0045100A"/>
    <w:rsid w:val="004535E5"/>
    <w:rsid w:val="00463B94"/>
    <w:rsid w:val="004668C6"/>
    <w:rsid w:val="00472414"/>
    <w:rsid w:val="00475C9A"/>
    <w:rsid w:val="0047796F"/>
    <w:rsid w:val="00496968"/>
    <w:rsid w:val="004C113D"/>
    <w:rsid w:val="004C3B76"/>
    <w:rsid w:val="005036DC"/>
    <w:rsid w:val="00506374"/>
    <w:rsid w:val="005134EB"/>
    <w:rsid w:val="005155AD"/>
    <w:rsid w:val="00541067"/>
    <w:rsid w:val="00541B60"/>
    <w:rsid w:val="005608E4"/>
    <w:rsid w:val="00583791"/>
    <w:rsid w:val="005B1D5E"/>
    <w:rsid w:val="005B474F"/>
    <w:rsid w:val="005F78F0"/>
    <w:rsid w:val="00600603"/>
    <w:rsid w:val="0060386C"/>
    <w:rsid w:val="00606EB8"/>
    <w:rsid w:val="00616F18"/>
    <w:rsid w:val="00654038"/>
    <w:rsid w:val="00660D1B"/>
    <w:rsid w:val="00664EE5"/>
    <w:rsid w:val="00677037"/>
    <w:rsid w:val="00686740"/>
    <w:rsid w:val="006913A8"/>
    <w:rsid w:val="00695060"/>
    <w:rsid w:val="00697258"/>
    <w:rsid w:val="006A03A5"/>
    <w:rsid w:val="006A228F"/>
    <w:rsid w:val="006A3551"/>
    <w:rsid w:val="006B2CD1"/>
    <w:rsid w:val="006B409D"/>
    <w:rsid w:val="006D5556"/>
    <w:rsid w:val="006D5A8C"/>
    <w:rsid w:val="006E0C08"/>
    <w:rsid w:val="006F01B7"/>
    <w:rsid w:val="00710CC8"/>
    <w:rsid w:val="00747412"/>
    <w:rsid w:val="007548DF"/>
    <w:rsid w:val="00755636"/>
    <w:rsid w:val="007579E3"/>
    <w:rsid w:val="00765A13"/>
    <w:rsid w:val="00781335"/>
    <w:rsid w:val="0078467B"/>
    <w:rsid w:val="00786322"/>
    <w:rsid w:val="0079085D"/>
    <w:rsid w:val="007B38F9"/>
    <w:rsid w:val="007B52AE"/>
    <w:rsid w:val="007C64EA"/>
    <w:rsid w:val="00803E58"/>
    <w:rsid w:val="00805195"/>
    <w:rsid w:val="008071B7"/>
    <w:rsid w:val="00812D94"/>
    <w:rsid w:val="008244D6"/>
    <w:rsid w:val="00827D1E"/>
    <w:rsid w:val="00836F68"/>
    <w:rsid w:val="00840591"/>
    <w:rsid w:val="008470C2"/>
    <w:rsid w:val="00856F11"/>
    <w:rsid w:val="00863A6D"/>
    <w:rsid w:val="008762C2"/>
    <w:rsid w:val="008765B9"/>
    <w:rsid w:val="008A3997"/>
    <w:rsid w:val="008B0AEA"/>
    <w:rsid w:val="008D1E21"/>
    <w:rsid w:val="008E2A32"/>
    <w:rsid w:val="00905222"/>
    <w:rsid w:val="00910C4E"/>
    <w:rsid w:val="009137D4"/>
    <w:rsid w:val="00933A4D"/>
    <w:rsid w:val="0095476F"/>
    <w:rsid w:val="009814FF"/>
    <w:rsid w:val="00984AF7"/>
    <w:rsid w:val="009874A9"/>
    <w:rsid w:val="00990088"/>
    <w:rsid w:val="009B7504"/>
    <w:rsid w:val="009C15B8"/>
    <w:rsid w:val="009D5B2B"/>
    <w:rsid w:val="009D6458"/>
    <w:rsid w:val="009E1136"/>
    <w:rsid w:val="00A05D69"/>
    <w:rsid w:val="00A06A92"/>
    <w:rsid w:val="00A211AB"/>
    <w:rsid w:val="00A2239D"/>
    <w:rsid w:val="00A4481E"/>
    <w:rsid w:val="00A458E2"/>
    <w:rsid w:val="00A45F2A"/>
    <w:rsid w:val="00A5523B"/>
    <w:rsid w:val="00A552B0"/>
    <w:rsid w:val="00A56B2F"/>
    <w:rsid w:val="00A61A81"/>
    <w:rsid w:val="00A65F01"/>
    <w:rsid w:val="00A9467B"/>
    <w:rsid w:val="00A9754C"/>
    <w:rsid w:val="00A979A0"/>
    <w:rsid w:val="00A97C20"/>
    <w:rsid w:val="00AD48E8"/>
    <w:rsid w:val="00AE27E7"/>
    <w:rsid w:val="00AE4838"/>
    <w:rsid w:val="00AE5A7C"/>
    <w:rsid w:val="00AE653F"/>
    <w:rsid w:val="00AE7B6D"/>
    <w:rsid w:val="00AF5B4B"/>
    <w:rsid w:val="00B0302F"/>
    <w:rsid w:val="00B06800"/>
    <w:rsid w:val="00B154B3"/>
    <w:rsid w:val="00B16101"/>
    <w:rsid w:val="00B24F6B"/>
    <w:rsid w:val="00B33B96"/>
    <w:rsid w:val="00B5147A"/>
    <w:rsid w:val="00B55D32"/>
    <w:rsid w:val="00B76ADC"/>
    <w:rsid w:val="00B8243D"/>
    <w:rsid w:val="00B82AF8"/>
    <w:rsid w:val="00B85E75"/>
    <w:rsid w:val="00BA76F5"/>
    <w:rsid w:val="00BB090F"/>
    <w:rsid w:val="00BB139B"/>
    <w:rsid w:val="00BB3BD9"/>
    <w:rsid w:val="00BB43C5"/>
    <w:rsid w:val="00BC08D5"/>
    <w:rsid w:val="00BC1733"/>
    <w:rsid w:val="00BD0D33"/>
    <w:rsid w:val="00BD56E8"/>
    <w:rsid w:val="00BD5F4E"/>
    <w:rsid w:val="00BE50C7"/>
    <w:rsid w:val="00BF7CD1"/>
    <w:rsid w:val="00C00654"/>
    <w:rsid w:val="00C1584C"/>
    <w:rsid w:val="00C30585"/>
    <w:rsid w:val="00C33A4E"/>
    <w:rsid w:val="00C44506"/>
    <w:rsid w:val="00C616A4"/>
    <w:rsid w:val="00C748ED"/>
    <w:rsid w:val="00C87AA8"/>
    <w:rsid w:val="00C87F5D"/>
    <w:rsid w:val="00C9398A"/>
    <w:rsid w:val="00CA55E9"/>
    <w:rsid w:val="00CB036C"/>
    <w:rsid w:val="00CF5116"/>
    <w:rsid w:val="00CF7841"/>
    <w:rsid w:val="00D26243"/>
    <w:rsid w:val="00D31A11"/>
    <w:rsid w:val="00D35010"/>
    <w:rsid w:val="00D40669"/>
    <w:rsid w:val="00D43EC4"/>
    <w:rsid w:val="00D4618B"/>
    <w:rsid w:val="00D4654E"/>
    <w:rsid w:val="00D55D08"/>
    <w:rsid w:val="00D643E8"/>
    <w:rsid w:val="00D67825"/>
    <w:rsid w:val="00D749D1"/>
    <w:rsid w:val="00D80552"/>
    <w:rsid w:val="00D80887"/>
    <w:rsid w:val="00D84107"/>
    <w:rsid w:val="00D86A79"/>
    <w:rsid w:val="00D92674"/>
    <w:rsid w:val="00DD0242"/>
    <w:rsid w:val="00DD23A0"/>
    <w:rsid w:val="00DE0028"/>
    <w:rsid w:val="00DE0966"/>
    <w:rsid w:val="00DE54D8"/>
    <w:rsid w:val="00DF751F"/>
    <w:rsid w:val="00E0185C"/>
    <w:rsid w:val="00E069B2"/>
    <w:rsid w:val="00E239D7"/>
    <w:rsid w:val="00E25599"/>
    <w:rsid w:val="00E35189"/>
    <w:rsid w:val="00E40967"/>
    <w:rsid w:val="00E431FB"/>
    <w:rsid w:val="00E43FD5"/>
    <w:rsid w:val="00E47601"/>
    <w:rsid w:val="00E52DC9"/>
    <w:rsid w:val="00E5581F"/>
    <w:rsid w:val="00E731EB"/>
    <w:rsid w:val="00E74F84"/>
    <w:rsid w:val="00E8152B"/>
    <w:rsid w:val="00E94410"/>
    <w:rsid w:val="00E94DB0"/>
    <w:rsid w:val="00E95FCE"/>
    <w:rsid w:val="00EA7732"/>
    <w:rsid w:val="00EB05E7"/>
    <w:rsid w:val="00EB5BBE"/>
    <w:rsid w:val="00EC2980"/>
    <w:rsid w:val="00ED2450"/>
    <w:rsid w:val="00EE6192"/>
    <w:rsid w:val="00F11A6C"/>
    <w:rsid w:val="00F126AF"/>
    <w:rsid w:val="00F20FB1"/>
    <w:rsid w:val="00F22B04"/>
    <w:rsid w:val="00F2314A"/>
    <w:rsid w:val="00F318F1"/>
    <w:rsid w:val="00F428D9"/>
    <w:rsid w:val="00F4572B"/>
    <w:rsid w:val="00F558DA"/>
    <w:rsid w:val="00F64664"/>
    <w:rsid w:val="00F710C7"/>
    <w:rsid w:val="00F759F8"/>
    <w:rsid w:val="00F77565"/>
    <w:rsid w:val="00F80761"/>
    <w:rsid w:val="00F858B3"/>
    <w:rsid w:val="00F9151D"/>
    <w:rsid w:val="00F9157A"/>
    <w:rsid w:val="00F91BD9"/>
    <w:rsid w:val="00FA3B8C"/>
    <w:rsid w:val="00FA6FB0"/>
    <w:rsid w:val="00FB1CCD"/>
    <w:rsid w:val="00FB4098"/>
    <w:rsid w:val="00FC78F8"/>
    <w:rsid w:val="00FD528A"/>
    <w:rsid w:val="00FE0E37"/>
    <w:rsid w:val="00FE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98CFF"/>
  <w15:docId w15:val="{4C0F6657-0E57-494F-97C8-D5DE2B43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F6B"/>
  </w:style>
  <w:style w:type="paragraph" w:styleId="Footer">
    <w:name w:val="footer"/>
    <w:basedOn w:val="Normal"/>
    <w:link w:val="Foot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F6B"/>
  </w:style>
  <w:style w:type="paragraph" w:styleId="BalloonText">
    <w:name w:val="Balloon Text"/>
    <w:basedOn w:val="Normal"/>
    <w:link w:val="BalloonTextChar"/>
    <w:uiPriority w:val="99"/>
    <w:semiHidden/>
    <w:unhideWhenUsed/>
    <w:rsid w:val="00B24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36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Alcoa Inc.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lindesl</dc:creator>
  <cp:lastModifiedBy>Kasraie, Ali</cp:lastModifiedBy>
  <cp:revision>47</cp:revision>
  <cp:lastPrinted>2025-03-19T12:25:00Z</cp:lastPrinted>
  <dcterms:created xsi:type="dcterms:W3CDTF">2016-08-30T17:12:00Z</dcterms:created>
  <dcterms:modified xsi:type="dcterms:W3CDTF">2026-03-30T18:08:00Z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 Number">
    <vt:lpwstr>KCDC050C</vt:lpwstr>
  </property>
  <property fmtid="{D5CDD505-2E9C-101B-9397-08002B2CF9AE}" pid="3" name="Product ID">
    <vt:lpwstr>97910</vt:lpwstr>
  </property>
  <property fmtid="{D5CDD505-2E9C-101B-9397-08002B2CF9AE}" pid="4" name="Product Level">
    <vt:lpwstr>262</vt:lpwstr>
  </property>
  <property fmtid="{D5CDD505-2E9C-101B-9397-08002B2CF9AE}" pid="5" name="Publish Date">
    <vt:lpwstr>APRIL / 2026</vt:lpwstr>
  </property>
  <property fmtid="{D5CDD505-2E9C-101B-9397-08002B2CF9AE}" pid="6" name="Product Trademark Title">
    <vt:lpwstr>TRIFAB® VG 451T FRAMING SYSTEM</vt:lpwstr>
  </property>
  <property fmtid="{D5CDD505-2E9C-101B-9397-08002B2CF9AE}" pid="7" name="MSIP_Label_265bbeb9-6e1c-4ad3-8d2d-c2451bb5b595_Enabled">
    <vt:lpwstr>True</vt:lpwstr>
  </property>
  <property fmtid="{D5CDD505-2E9C-101B-9397-08002B2CF9AE}" pid="8" name="MSIP_Label_265bbeb9-6e1c-4ad3-8d2d-c2451bb5b595_SiteId">
    <vt:lpwstr>10a639b6-59e8-459f-b873-5b0257cfebe4</vt:lpwstr>
  </property>
  <property fmtid="{D5CDD505-2E9C-101B-9397-08002B2CF9AE}" pid="9" name="MSIP_Label_265bbeb9-6e1c-4ad3-8d2d-c2451bb5b595_Owner">
    <vt:lpwstr>cottrmr@arconic.com</vt:lpwstr>
  </property>
  <property fmtid="{D5CDD505-2E9C-101B-9397-08002B2CF9AE}" pid="10" name="MSIP_Label_265bbeb9-6e1c-4ad3-8d2d-c2451bb5b595_SetDate">
    <vt:lpwstr>2020-03-19T11:54:40.5091059Z</vt:lpwstr>
  </property>
  <property fmtid="{D5CDD505-2E9C-101B-9397-08002B2CF9AE}" pid="11" name="MSIP_Label_265bbeb9-6e1c-4ad3-8d2d-c2451bb5b595_Name">
    <vt:lpwstr>General</vt:lpwstr>
  </property>
  <property fmtid="{D5CDD505-2E9C-101B-9397-08002B2CF9AE}" pid="12" name="MSIP_Label_265bbeb9-6e1c-4ad3-8d2d-c2451bb5b595_Application">
    <vt:lpwstr>Microsoft Azure Information Protection</vt:lpwstr>
  </property>
  <property fmtid="{D5CDD505-2E9C-101B-9397-08002B2CF9AE}" pid="13" name="MSIP_Label_265bbeb9-6e1c-4ad3-8d2d-c2451bb5b595_ActionId">
    <vt:lpwstr>c4df2525-e2e8-44ac-9adf-0935b40bc840</vt:lpwstr>
  </property>
  <property fmtid="{D5CDD505-2E9C-101B-9397-08002B2CF9AE}" pid="14" name="MSIP_Label_265bbeb9-6e1c-4ad3-8d2d-c2451bb5b595_Extended_MSFT_Method">
    <vt:lpwstr>Manual</vt:lpwstr>
  </property>
  <property fmtid="{D5CDD505-2E9C-101B-9397-08002B2CF9AE}" pid="15" name="Sensitivity">
    <vt:lpwstr>General</vt:lpwstr>
  </property>
  <property fmtid="{D5CDD505-2E9C-101B-9397-08002B2CF9AE}" pid="16" name="Copyright Date">
    <vt:lpwstr>2016</vt:lpwstr>
  </property>
</Properties>
</file>